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8B783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0097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5C5F7F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 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</w:t>
      </w:r>
      <w:r w:rsidR="00B3510C" w:rsidRPr="00E46121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_____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7715" w:rsidRDefault="00AD7715" w:rsidP="00AD77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Бюджетные ассигнования на предоставление межбюджетных трансфертов </w:t>
      </w:r>
      <w:r w:rsidRPr="00392D82">
        <w:rPr>
          <w:rFonts w:ascii="Times New Roman" w:hAnsi="Times New Roman"/>
          <w:b/>
          <w:sz w:val="26"/>
          <w:szCs w:val="26"/>
        </w:rPr>
        <w:t xml:space="preserve">бюджетам </w:t>
      </w:r>
    </w:p>
    <w:p w:rsidR="00AD7715" w:rsidRDefault="00AD7715" w:rsidP="00AD77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 xml:space="preserve">муниципальных районов и городских округов Ханты-Мансийского автономного округа – Югры </w:t>
      </w:r>
    </w:p>
    <w:p w:rsidR="00AD7715" w:rsidRPr="00A951D4" w:rsidRDefault="00AD7715" w:rsidP="00AD77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>на</w:t>
      </w:r>
      <w:r>
        <w:rPr>
          <w:rFonts w:ascii="Times New Roman" w:hAnsi="Times New Roman"/>
          <w:b/>
          <w:sz w:val="26"/>
          <w:szCs w:val="26"/>
        </w:rPr>
        <w:t xml:space="preserve"> плановый период</w:t>
      </w:r>
      <w:r w:rsidRPr="00392D82">
        <w:rPr>
          <w:rFonts w:ascii="Times New Roman" w:hAnsi="Times New Roman"/>
          <w:b/>
          <w:sz w:val="26"/>
          <w:szCs w:val="26"/>
        </w:rPr>
        <w:t xml:space="preserve"> 202</w:t>
      </w:r>
      <w:r w:rsidR="00B3510C" w:rsidRPr="00E46121">
        <w:rPr>
          <w:rFonts w:ascii="Times New Roman" w:hAnsi="Times New Roman"/>
          <w:b/>
          <w:sz w:val="26"/>
          <w:szCs w:val="26"/>
        </w:rPr>
        <w:t>2</w:t>
      </w:r>
      <w:r>
        <w:rPr>
          <w:rFonts w:ascii="Times New Roman" w:hAnsi="Times New Roman"/>
          <w:b/>
          <w:sz w:val="26"/>
          <w:szCs w:val="26"/>
        </w:rPr>
        <w:t xml:space="preserve"> и 202</w:t>
      </w:r>
      <w:r w:rsidR="00B3510C" w:rsidRPr="00E46121">
        <w:rPr>
          <w:rFonts w:ascii="Times New Roman" w:hAnsi="Times New Roman"/>
          <w:b/>
          <w:sz w:val="26"/>
          <w:szCs w:val="26"/>
        </w:rPr>
        <w:t>3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392D82">
        <w:rPr>
          <w:rFonts w:ascii="Times New Roman" w:hAnsi="Times New Roman"/>
          <w:b/>
          <w:sz w:val="26"/>
          <w:szCs w:val="26"/>
        </w:rPr>
        <w:t>год</w:t>
      </w:r>
      <w:r>
        <w:rPr>
          <w:rFonts w:ascii="Times New Roman" w:hAnsi="Times New Roman"/>
          <w:b/>
          <w:sz w:val="26"/>
          <w:szCs w:val="26"/>
        </w:rPr>
        <w:t>ов</w:t>
      </w:r>
    </w:p>
    <w:p w:rsidR="00B065C1" w:rsidRPr="00994E6D" w:rsidRDefault="00B065C1" w:rsidP="004D05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09393D" w:rsidP="0009393D">
      <w:pPr>
        <w:spacing w:after="0" w:line="240" w:lineRule="auto"/>
        <w:ind w:right="-45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0D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1D56F6"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476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5"/>
        <w:gridCol w:w="1957"/>
        <w:gridCol w:w="549"/>
        <w:gridCol w:w="692"/>
        <w:gridCol w:w="726"/>
        <w:gridCol w:w="1842"/>
        <w:gridCol w:w="1855"/>
      </w:tblGrid>
      <w:tr w:rsidR="00044042" w:rsidRPr="00387C87" w:rsidTr="00567CF2">
        <w:trPr>
          <w:cantSplit/>
        </w:trPr>
        <w:tc>
          <w:tcPr>
            <w:tcW w:w="7855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5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8B783D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549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8B783D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692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8B783D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726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E73425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3697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44042" w:rsidRPr="00387C87" w:rsidTr="008F0904">
        <w:trPr>
          <w:cantSplit/>
          <w:trHeight w:val="373"/>
        </w:trPr>
        <w:tc>
          <w:tcPr>
            <w:tcW w:w="7855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57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9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B351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244850"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B3510C" w:rsidRPr="00387C8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855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B351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0D44C9"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B3510C" w:rsidRPr="00387C87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44042" w:rsidRPr="00387C87" w:rsidTr="008F0904">
        <w:trPr>
          <w:cantSplit/>
          <w:trHeight w:val="421"/>
        </w:trPr>
        <w:tc>
          <w:tcPr>
            <w:tcW w:w="7855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57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49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9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2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55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387C87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87C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Раздел I. Дотации бюджетам муниципальных районов и городских округов Ханты-Мансийского автономного </w:t>
            </w:r>
          </w:p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округа - Югры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12 659 509,9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13 168 698,6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12 659 509,9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13 168 698,6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20 1 01 81010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12 659 509,9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13 168 698,6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II. Субвенции бюджетам муниципальных районов и городских округов Ханты-Мансийского автономного</w:t>
            </w:r>
          </w:p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округа - Югры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62 874 488,0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63 697 972,7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61 344,1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61 344,1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01 1 03 84280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61 344,1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61 344,1</w:t>
            </w:r>
          </w:p>
        </w:tc>
      </w:tr>
      <w:tr w:rsidR="00567CF2" w:rsidTr="008F0904">
        <w:trPr>
          <w:cantSplit/>
          <w:trHeight w:val="417"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002A8C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02A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002A8C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02A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002A8C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002A8C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002A8C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002A8C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02A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56 595 249,4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002A8C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02A8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57 388 346,6</w:t>
            </w:r>
          </w:p>
        </w:tc>
      </w:tr>
    </w:tbl>
    <w:p w:rsidR="008F0904" w:rsidRDefault="008F0904"/>
    <w:p w:rsidR="008F0904" w:rsidRDefault="008F0904">
      <w:bookmarkStart w:id="0" w:name="_GoBack"/>
      <w:bookmarkEnd w:id="0"/>
    </w:p>
    <w:tbl>
      <w:tblPr>
        <w:tblW w:w="15476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5"/>
        <w:gridCol w:w="1957"/>
        <w:gridCol w:w="549"/>
        <w:gridCol w:w="692"/>
        <w:gridCol w:w="726"/>
        <w:gridCol w:w="1842"/>
        <w:gridCol w:w="1855"/>
      </w:tblGrid>
      <w:tr w:rsidR="008F0904" w:rsidTr="00A21EB6">
        <w:trPr>
          <w:cantSplit/>
          <w:tblHeader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F0904" w:rsidRPr="00567CF2" w:rsidRDefault="00A21EB6" w:rsidP="00A2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F0904" w:rsidRPr="00567CF2" w:rsidRDefault="00A21EB6" w:rsidP="00A2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F0904" w:rsidRPr="00567CF2" w:rsidRDefault="00A21EB6" w:rsidP="00A2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F0904" w:rsidRPr="00567CF2" w:rsidRDefault="00A21EB6" w:rsidP="00A2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F0904" w:rsidRPr="00567CF2" w:rsidRDefault="00A21EB6" w:rsidP="00A2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F0904" w:rsidRPr="00567CF2" w:rsidRDefault="00A21EB6" w:rsidP="00A2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F0904" w:rsidRPr="00567CF2" w:rsidRDefault="00A21EB6" w:rsidP="00A21E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02 2 03 84300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51 941 322,1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51 941 322,1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02 5 02 84030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2 973 780,2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3 766 877,4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02 5 02 84050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1 246 191,0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1 246 191,0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02 5 02 84080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433 956,1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433 956,1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2 934 897,5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2 920 123,1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03 1 02 84060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1 307 620,5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1 298 539,9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03 1 02 84310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714 084,1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708 228,5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03 1 02 84320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658 729,5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658 891,3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R0820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25 505,2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25 505,2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03 1 05 84270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228 958,2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228 958,2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9 810,2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10 358,3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05 4 05 84100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9 810,2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10 358,3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61 479,1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61 479,1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07 2 12 84120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61 479,1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61 479,1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980 151,4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991 226,4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и развитие животноводства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01 84350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762 319,6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762 319,6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и развитие малых форм хозяйствования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03 84170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62 125,0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73 200,0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01 84200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38 521,3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38 521,3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и развитие растениеводства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01 84140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44 586,5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44 586,5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развитие рыбохозяйственного комплекса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01 84180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58 944,8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58 944,8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развитие рыбохозяйственного комплекса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02 84180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1 071,6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1 071,6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01 84190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12 582,6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12 582,6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33 740,6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33 990,6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10 1 01 84210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33 740,6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33 990,6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256 143,2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231 328,4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11 8 01 51340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8 342,9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7 616,3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11 8 01 51350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197 734,0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178 263,0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11 8 01 51760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45 937,4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41 320,2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D1340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11 8 03 84220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823 609,1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848 477,6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12 4 02 84330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701 144,5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726 013,0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12 4 02 84340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122 430,8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122 430,8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12 4 02 84340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3 367,2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3 367,2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15 3 01 84290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3 367,2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3 367,2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809 155,8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841 514,8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20 1 01 84260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809 155,8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841 514,8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192 391,9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191 399,6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26 4 09 59300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148 415,3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147 423,0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D9300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43 976,6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43 976,6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59 508,7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59 678,0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29 1 05 84250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59 344,0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59 344,0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29 1 06 51200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164,7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334,0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53 639,8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55 338,9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40 4 00 51180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53 639,8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55 338,9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III. Субсидии бюджетам муниципальных районов и городских округов Ханты-Мансийского автономного округа - Югры, предусмотренные приложением 29 к настоящему Закону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15 896 309,4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15 590 478,8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IV. Иные межбюджетные трансферты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1 678 667,3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1 665 188,9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1 510 077,2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1 510 077,2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02 2 03 53030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1 510 077,2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1 510 077,2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5 700,0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виртуальных концертных залов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A3 54530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87 190,1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79 411,7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07 1 02 85060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83 958,2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76 157,7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07 8 01 85060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2 414,6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2 436,7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07 8 02 85060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817,3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817,3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2 700,0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2 700,0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D6 85280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2 700,0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65 000,0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65 000,0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20 1 02 85140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65 000,0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65 000,0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8 000,0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8 000,0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29 2 02 85230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567CF2" w:rsidTr="00567CF2">
        <w:trPr>
          <w:cantSplit/>
        </w:trPr>
        <w:tc>
          <w:tcPr>
            <w:tcW w:w="7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93 108 974,6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567CF2" w:rsidRPr="00567CF2" w:rsidRDefault="00567CF2" w:rsidP="00567CF2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67CF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94 122 339,0</w:t>
            </w:r>
          </w:p>
        </w:tc>
      </w:tr>
    </w:tbl>
    <w:p w:rsidR="00044042" w:rsidRPr="00E46121" w:rsidRDefault="00044042" w:rsidP="00044042">
      <w:pPr>
        <w:spacing w:after="0" w:line="240" w:lineRule="auto"/>
        <w:rPr>
          <w:rFonts w:ascii="Times New Roman" w:hAnsi="Times New Roman" w:cs="Times New Roman"/>
          <w:b/>
        </w:rPr>
      </w:pPr>
    </w:p>
    <w:sectPr w:rsidR="00044042" w:rsidRPr="00E46121" w:rsidSect="00002A8C">
      <w:headerReference w:type="default" r:id="rId7"/>
      <w:pgSz w:w="16838" w:h="11906" w:orient="landscape" w:code="9"/>
      <w:pgMar w:top="1304" w:right="851" w:bottom="851" w:left="851" w:header="851" w:footer="567" w:gutter="0"/>
      <w:pgNumType w:start="15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533" w:rsidRDefault="00297533" w:rsidP="00E8741C">
      <w:pPr>
        <w:spacing w:after="0" w:line="240" w:lineRule="auto"/>
      </w:pPr>
      <w:r>
        <w:separator/>
      </w:r>
    </w:p>
  </w:endnote>
  <w:endnote w:type="continuationSeparator" w:id="0">
    <w:p w:rsidR="00297533" w:rsidRDefault="00297533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533" w:rsidRDefault="00297533" w:rsidP="00E8741C">
      <w:pPr>
        <w:spacing w:after="0" w:line="240" w:lineRule="auto"/>
      </w:pPr>
      <w:r>
        <w:separator/>
      </w:r>
    </w:p>
  </w:footnote>
  <w:footnote w:type="continuationSeparator" w:id="0">
    <w:p w:rsidR="00297533" w:rsidRDefault="00297533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C83647" w:rsidRPr="007D116A" w:rsidRDefault="00C8364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02A8C">
          <w:rPr>
            <w:rFonts w:ascii="Times New Roman" w:hAnsi="Times New Roman" w:cs="Times New Roman"/>
            <w:noProof/>
            <w:sz w:val="24"/>
            <w:szCs w:val="24"/>
          </w:rPr>
          <w:t>1551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02A8C"/>
    <w:rsid w:val="0001195D"/>
    <w:rsid w:val="000204F6"/>
    <w:rsid w:val="00035438"/>
    <w:rsid w:val="00040666"/>
    <w:rsid w:val="000436C5"/>
    <w:rsid w:val="00044042"/>
    <w:rsid w:val="00065110"/>
    <w:rsid w:val="00071B2E"/>
    <w:rsid w:val="000754D2"/>
    <w:rsid w:val="0009393D"/>
    <w:rsid w:val="000B5A06"/>
    <w:rsid w:val="000B76AF"/>
    <w:rsid w:val="000D44C9"/>
    <w:rsid w:val="000E5DC1"/>
    <w:rsid w:val="00143A74"/>
    <w:rsid w:val="001720BB"/>
    <w:rsid w:val="00180975"/>
    <w:rsid w:val="001A21D5"/>
    <w:rsid w:val="001A236F"/>
    <w:rsid w:val="001C0B87"/>
    <w:rsid w:val="001D35F5"/>
    <w:rsid w:val="001D4E1D"/>
    <w:rsid w:val="001D56F6"/>
    <w:rsid w:val="002331C8"/>
    <w:rsid w:val="00244850"/>
    <w:rsid w:val="0024593F"/>
    <w:rsid w:val="00245F16"/>
    <w:rsid w:val="00246331"/>
    <w:rsid w:val="00250C80"/>
    <w:rsid w:val="00251A13"/>
    <w:rsid w:val="00277A90"/>
    <w:rsid w:val="00293BAB"/>
    <w:rsid w:val="00297533"/>
    <w:rsid w:val="002B608F"/>
    <w:rsid w:val="002B77D8"/>
    <w:rsid w:val="002E30A2"/>
    <w:rsid w:val="002E652A"/>
    <w:rsid w:val="002F7F65"/>
    <w:rsid w:val="00306D1A"/>
    <w:rsid w:val="0031497C"/>
    <w:rsid w:val="00330D84"/>
    <w:rsid w:val="0034047C"/>
    <w:rsid w:val="003565F5"/>
    <w:rsid w:val="00386E3F"/>
    <w:rsid w:val="00387C87"/>
    <w:rsid w:val="003930E7"/>
    <w:rsid w:val="003F6661"/>
    <w:rsid w:val="004030BF"/>
    <w:rsid w:val="00410BBA"/>
    <w:rsid w:val="00416A48"/>
    <w:rsid w:val="004217F7"/>
    <w:rsid w:val="00423085"/>
    <w:rsid w:val="004A29E2"/>
    <w:rsid w:val="004A2EE3"/>
    <w:rsid w:val="004A3F32"/>
    <w:rsid w:val="004C21AD"/>
    <w:rsid w:val="004C23D2"/>
    <w:rsid w:val="004C5E06"/>
    <w:rsid w:val="004D054B"/>
    <w:rsid w:val="004D07CC"/>
    <w:rsid w:val="004D627D"/>
    <w:rsid w:val="004E07D5"/>
    <w:rsid w:val="004E6EAD"/>
    <w:rsid w:val="004E7766"/>
    <w:rsid w:val="00503BDB"/>
    <w:rsid w:val="00505C04"/>
    <w:rsid w:val="00511E10"/>
    <w:rsid w:val="00535A4E"/>
    <w:rsid w:val="00540F5B"/>
    <w:rsid w:val="00542934"/>
    <w:rsid w:val="00567CF2"/>
    <w:rsid w:val="00577908"/>
    <w:rsid w:val="005870B5"/>
    <w:rsid w:val="00591326"/>
    <w:rsid w:val="005970C9"/>
    <w:rsid w:val="005A5F72"/>
    <w:rsid w:val="005B061C"/>
    <w:rsid w:val="005C057D"/>
    <w:rsid w:val="005C5F7F"/>
    <w:rsid w:val="005D23A7"/>
    <w:rsid w:val="005D5D41"/>
    <w:rsid w:val="005E4FC2"/>
    <w:rsid w:val="005E6506"/>
    <w:rsid w:val="005F489B"/>
    <w:rsid w:val="006007AA"/>
    <w:rsid w:val="00617944"/>
    <w:rsid w:val="00625165"/>
    <w:rsid w:val="0064325C"/>
    <w:rsid w:val="006629DA"/>
    <w:rsid w:val="00663E68"/>
    <w:rsid w:val="00691605"/>
    <w:rsid w:val="00695B80"/>
    <w:rsid w:val="006A1C2E"/>
    <w:rsid w:val="006A3E78"/>
    <w:rsid w:val="006A762F"/>
    <w:rsid w:val="006D7885"/>
    <w:rsid w:val="006F4056"/>
    <w:rsid w:val="00720505"/>
    <w:rsid w:val="0072237C"/>
    <w:rsid w:val="00727892"/>
    <w:rsid w:val="00743897"/>
    <w:rsid w:val="0075327E"/>
    <w:rsid w:val="00781AF1"/>
    <w:rsid w:val="007913DA"/>
    <w:rsid w:val="007A43F1"/>
    <w:rsid w:val="007C3771"/>
    <w:rsid w:val="007D116A"/>
    <w:rsid w:val="007D6461"/>
    <w:rsid w:val="007E4AF7"/>
    <w:rsid w:val="007F4257"/>
    <w:rsid w:val="007F635E"/>
    <w:rsid w:val="00807694"/>
    <w:rsid w:val="00813DE7"/>
    <w:rsid w:val="00824309"/>
    <w:rsid w:val="00827B70"/>
    <w:rsid w:val="00845B52"/>
    <w:rsid w:val="00864BC4"/>
    <w:rsid w:val="00880488"/>
    <w:rsid w:val="008949D0"/>
    <w:rsid w:val="008A4CD9"/>
    <w:rsid w:val="008A7766"/>
    <w:rsid w:val="008B783D"/>
    <w:rsid w:val="008C0AD6"/>
    <w:rsid w:val="008C1D49"/>
    <w:rsid w:val="008C2683"/>
    <w:rsid w:val="008C323F"/>
    <w:rsid w:val="008E0904"/>
    <w:rsid w:val="008E2FAD"/>
    <w:rsid w:val="008F0904"/>
    <w:rsid w:val="00906EBA"/>
    <w:rsid w:val="009405C9"/>
    <w:rsid w:val="00945343"/>
    <w:rsid w:val="00947725"/>
    <w:rsid w:val="00950D60"/>
    <w:rsid w:val="00953AAD"/>
    <w:rsid w:val="009550A1"/>
    <w:rsid w:val="00961B5D"/>
    <w:rsid w:val="009654AD"/>
    <w:rsid w:val="00980058"/>
    <w:rsid w:val="00980BD2"/>
    <w:rsid w:val="00994E6D"/>
    <w:rsid w:val="009B6EBD"/>
    <w:rsid w:val="009C7AC5"/>
    <w:rsid w:val="009D3525"/>
    <w:rsid w:val="009F52AA"/>
    <w:rsid w:val="00A011C7"/>
    <w:rsid w:val="00A07AD6"/>
    <w:rsid w:val="00A21EB6"/>
    <w:rsid w:val="00A3586F"/>
    <w:rsid w:val="00A36974"/>
    <w:rsid w:val="00A56572"/>
    <w:rsid w:val="00A65302"/>
    <w:rsid w:val="00A65D53"/>
    <w:rsid w:val="00A762A5"/>
    <w:rsid w:val="00A90135"/>
    <w:rsid w:val="00AA48EF"/>
    <w:rsid w:val="00AA5991"/>
    <w:rsid w:val="00AB4837"/>
    <w:rsid w:val="00AB5179"/>
    <w:rsid w:val="00AD332C"/>
    <w:rsid w:val="00AD7715"/>
    <w:rsid w:val="00AF2830"/>
    <w:rsid w:val="00AF42FF"/>
    <w:rsid w:val="00B065C1"/>
    <w:rsid w:val="00B24519"/>
    <w:rsid w:val="00B346E0"/>
    <w:rsid w:val="00B3510C"/>
    <w:rsid w:val="00B37346"/>
    <w:rsid w:val="00B46B5C"/>
    <w:rsid w:val="00B85A65"/>
    <w:rsid w:val="00B92FF7"/>
    <w:rsid w:val="00B97CF3"/>
    <w:rsid w:val="00BE46AC"/>
    <w:rsid w:val="00BE5E83"/>
    <w:rsid w:val="00BF0ABA"/>
    <w:rsid w:val="00C22944"/>
    <w:rsid w:val="00C52452"/>
    <w:rsid w:val="00C67212"/>
    <w:rsid w:val="00C83647"/>
    <w:rsid w:val="00CB2A6F"/>
    <w:rsid w:val="00CD5848"/>
    <w:rsid w:val="00CD6B1D"/>
    <w:rsid w:val="00D00D2B"/>
    <w:rsid w:val="00D042A9"/>
    <w:rsid w:val="00D21D5E"/>
    <w:rsid w:val="00D23CCC"/>
    <w:rsid w:val="00D50B88"/>
    <w:rsid w:val="00D806F1"/>
    <w:rsid w:val="00D93A24"/>
    <w:rsid w:val="00DB70A5"/>
    <w:rsid w:val="00DC309C"/>
    <w:rsid w:val="00DD338B"/>
    <w:rsid w:val="00E00C92"/>
    <w:rsid w:val="00E04C21"/>
    <w:rsid w:val="00E21AD0"/>
    <w:rsid w:val="00E34AD7"/>
    <w:rsid w:val="00E46121"/>
    <w:rsid w:val="00E617AC"/>
    <w:rsid w:val="00E73425"/>
    <w:rsid w:val="00E81FE3"/>
    <w:rsid w:val="00E8741C"/>
    <w:rsid w:val="00E91D0A"/>
    <w:rsid w:val="00EC0003"/>
    <w:rsid w:val="00EC7110"/>
    <w:rsid w:val="00EF724F"/>
    <w:rsid w:val="00F00979"/>
    <w:rsid w:val="00F4046E"/>
    <w:rsid w:val="00F629EB"/>
    <w:rsid w:val="00F71D41"/>
    <w:rsid w:val="00F915E6"/>
    <w:rsid w:val="00FA1E88"/>
    <w:rsid w:val="00FA4A0D"/>
    <w:rsid w:val="00FE741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8E9736-9A04-421C-8AF7-8D19BED8B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71D41"/>
  </w:style>
  <w:style w:type="numbering" w:customStyle="1" w:styleId="11">
    <w:name w:val="Нет списка11"/>
    <w:next w:val="a2"/>
    <w:uiPriority w:val="99"/>
    <w:semiHidden/>
    <w:unhideWhenUsed/>
    <w:rsid w:val="00F71D41"/>
  </w:style>
  <w:style w:type="numbering" w:customStyle="1" w:styleId="2">
    <w:name w:val="Нет списка2"/>
    <w:next w:val="a2"/>
    <w:uiPriority w:val="99"/>
    <w:semiHidden/>
    <w:unhideWhenUsed/>
    <w:rsid w:val="000754D2"/>
  </w:style>
  <w:style w:type="paragraph" w:styleId="4">
    <w:name w:val="toc 4"/>
    <w:autoRedefine/>
    <w:semiHidden/>
    <w:rsid w:val="00075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3334C-02CD-4279-8DA6-6E7C5E91C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1965</Words>
  <Characters>11205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Косарева Антонина Леонидовна</cp:lastModifiedBy>
  <cp:revision>13</cp:revision>
  <cp:lastPrinted>2020-11-17T11:47:00Z</cp:lastPrinted>
  <dcterms:created xsi:type="dcterms:W3CDTF">2020-08-26T11:05:00Z</dcterms:created>
  <dcterms:modified xsi:type="dcterms:W3CDTF">2020-11-21T13:21:00Z</dcterms:modified>
</cp:coreProperties>
</file>